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487C7" w14:textId="77777777" w:rsidR="00C207B5" w:rsidRDefault="00C207B5" w:rsidP="00C207B5">
      <w:pPr>
        <w:pStyle w:val="Kontakt"/>
        <w:widowControl w:val="0"/>
        <w:rPr>
          <w:b/>
          <w:bCs/>
          <w:sz w:val="10"/>
          <w:szCs w:val="10"/>
          <w14:ligatures w14:val="none"/>
        </w:rPr>
      </w:pPr>
      <w:r>
        <w:rPr>
          <w:b/>
          <w:bCs/>
          <w:sz w:val="10"/>
          <w:szCs w:val="10"/>
          <w14:ligatures w14:val="none"/>
        </w:rPr>
        <w:t> </w:t>
      </w:r>
    </w:p>
    <w:p w14:paraId="05099917" w14:textId="77777777" w:rsidR="00C207B5" w:rsidRDefault="00C207B5" w:rsidP="00C207B5">
      <w:pPr>
        <w:pStyle w:val="Kontakt"/>
        <w:widowControl w:val="0"/>
        <w:rPr>
          <w:b/>
          <w:bCs/>
          <w:sz w:val="28"/>
          <w:szCs w:val="28"/>
          <w14:ligatures w14:val="none"/>
        </w:rPr>
      </w:pPr>
      <w:r>
        <w:rPr>
          <w:b/>
          <w:bCs/>
          <w:sz w:val="28"/>
          <w:szCs w:val="28"/>
          <w14:ligatures w14:val="none"/>
        </w:rPr>
        <w:t>Oversigt over tildeling forår 2024</w:t>
      </w:r>
    </w:p>
    <w:p w14:paraId="5C42B8E2" w14:textId="77777777" w:rsidR="00C207B5" w:rsidRDefault="00C207B5" w:rsidP="00C207B5">
      <w:pPr>
        <w:pStyle w:val="Kontakt"/>
        <w:widowControl w:val="0"/>
        <w:rPr>
          <w:sz w:val="14"/>
          <w:szCs w:val="14"/>
          <w14:ligatures w14:val="none"/>
        </w:rPr>
      </w:pPr>
      <w:r>
        <w:rPr>
          <w:sz w:val="14"/>
          <w:szCs w:val="14"/>
          <w14:ligatures w14:val="none"/>
        </w:rPr>
        <w:t> </w:t>
      </w:r>
    </w:p>
    <w:p w14:paraId="06BB926B" w14:textId="77777777" w:rsidR="00C207B5" w:rsidRDefault="00C207B5" w:rsidP="00C207B5">
      <w:pPr>
        <w:pStyle w:val="Kontakt"/>
        <w:widowControl w:val="0"/>
        <w:rPr>
          <w:b/>
          <w:bCs/>
          <w:sz w:val="22"/>
          <w:szCs w:val="22"/>
          <w14:ligatures w14:val="none"/>
        </w:rPr>
      </w:pPr>
      <w:r>
        <w:rPr>
          <w:b/>
          <w:bCs/>
          <w:sz w:val="22"/>
          <w:szCs w:val="22"/>
          <w14:ligatures w14:val="none"/>
        </w:rPr>
        <w:t xml:space="preserve">Forældregruppen bag den årlige koloni: </w:t>
      </w:r>
    </w:p>
    <w:p w14:paraId="64ECBDF4" w14:textId="77777777" w:rsidR="00C207B5" w:rsidRDefault="00C207B5" w:rsidP="00C207B5">
      <w:pPr>
        <w:pStyle w:val="Kontakt"/>
        <w:widowControl w:val="0"/>
        <w:rPr>
          <w:sz w:val="22"/>
          <w:szCs w:val="22"/>
          <w14:ligatures w14:val="none"/>
        </w:rPr>
      </w:pPr>
      <w:r>
        <w:rPr>
          <w:sz w:val="22"/>
          <w:szCs w:val="22"/>
          <w14:ligatures w14:val="none"/>
        </w:rPr>
        <w:t xml:space="preserve">Ansøger om midler til anskaffelse af nye spil, båludstyr mm. </w:t>
      </w:r>
    </w:p>
    <w:p w14:paraId="6940247C" w14:textId="77777777" w:rsidR="00C207B5" w:rsidRDefault="00C207B5" w:rsidP="00C207B5">
      <w:pPr>
        <w:pStyle w:val="Kontakt"/>
        <w:widowControl w:val="0"/>
        <w:rPr>
          <w:sz w:val="22"/>
          <w:szCs w:val="22"/>
          <w14:ligatures w14:val="none"/>
        </w:rPr>
      </w:pPr>
      <w:r>
        <w:rPr>
          <w:sz w:val="22"/>
          <w:szCs w:val="22"/>
          <w14:ligatures w14:val="none"/>
        </w:rPr>
        <w:t>Den årlige koloni er en stor oplevelse for mange lokale børn. Og noget mange forældre lægger tid i. En anden måde at mødes på for børn og voksne, udenfor skolen. Borgerforeningens bestyrelse vil der for tildele ansøgningen de fulde beløb. Også i anerkendelse af, at mange af de anskaffede ting, vil kunne bruges igen, år efter år.</w:t>
      </w:r>
    </w:p>
    <w:p w14:paraId="5CC4A9FF" w14:textId="77777777" w:rsidR="00C207B5" w:rsidRDefault="00C207B5" w:rsidP="00C207B5">
      <w:pPr>
        <w:pStyle w:val="Kontakt"/>
        <w:widowControl w:val="0"/>
        <w:rPr>
          <w:sz w:val="22"/>
          <w:szCs w:val="22"/>
          <w14:ligatures w14:val="none"/>
        </w:rPr>
      </w:pPr>
      <w:r>
        <w:rPr>
          <w:sz w:val="22"/>
          <w:szCs w:val="22"/>
          <w14:ligatures w14:val="none"/>
        </w:rPr>
        <w:t xml:space="preserve">Ansøgt </w:t>
      </w:r>
      <w:r>
        <w:rPr>
          <w:sz w:val="22"/>
          <w:szCs w:val="22"/>
          <w14:ligatures w14:val="none"/>
        </w:rPr>
        <w:tab/>
        <w:t>10.500 kr.</w:t>
      </w:r>
    </w:p>
    <w:p w14:paraId="7FBA8CA0" w14:textId="77777777" w:rsidR="00C207B5" w:rsidRDefault="00C207B5" w:rsidP="00C207B5">
      <w:pPr>
        <w:pStyle w:val="Kontakt"/>
        <w:widowControl w:val="0"/>
        <w:rPr>
          <w:sz w:val="22"/>
          <w:szCs w:val="22"/>
          <w14:ligatures w14:val="none"/>
        </w:rPr>
      </w:pPr>
      <w:r>
        <w:rPr>
          <w:sz w:val="22"/>
          <w:szCs w:val="22"/>
          <w14:ligatures w14:val="none"/>
        </w:rPr>
        <w:t xml:space="preserve">Tildelt </w:t>
      </w:r>
      <w:r>
        <w:rPr>
          <w:sz w:val="22"/>
          <w:szCs w:val="22"/>
          <w14:ligatures w14:val="none"/>
        </w:rPr>
        <w:tab/>
        <w:t>10.500 kr.</w:t>
      </w:r>
    </w:p>
    <w:p w14:paraId="32B1D308" w14:textId="77777777" w:rsidR="00C207B5" w:rsidRDefault="00C207B5" w:rsidP="00C207B5">
      <w:pPr>
        <w:pStyle w:val="Kontakt"/>
        <w:widowControl w:val="0"/>
        <w:rPr>
          <w:sz w:val="22"/>
          <w:szCs w:val="22"/>
          <w14:ligatures w14:val="none"/>
        </w:rPr>
      </w:pPr>
      <w:r>
        <w:rPr>
          <w:sz w:val="22"/>
          <w:szCs w:val="22"/>
          <w14:ligatures w14:val="none"/>
        </w:rPr>
        <w:t> </w:t>
      </w:r>
    </w:p>
    <w:p w14:paraId="6AF9ABF3" w14:textId="77777777" w:rsidR="00C207B5" w:rsidRDefault="00C207B5" w:rsidP="00C207B5">
      <w:pPr>
        <w:pStyle w:val="Kontakt"/>
        <w:widowControl w:val="0"/>
        <w:rPr>
          <w:b/>
          <w:bCs/>
          <w:sz w:val="22"/>
          <w:szCs w:val="22"/>
          <w14:ligatures w14:val="none"/>
        </w:rPr>
      </w:pPr>
      <w:r>
        <w:rPr>
          <w:b/>
          <w:bCs/>
          <w:sz w:val="22"/>
          <w:szCs w:val="22"/>
          <w14:ligatures w14:val="none"/>
        </w:rPr>
        <w:t xml:space="preserve">Byfestudvalget: </w:t>
      </w:r>
    </w:p>
    <w:p w14:paraId="07468583" w14:textId="77777777" w:rsidR="00C207B5" w:rsidRDefault="00C207B5" w:rsidP="00C207B5">
      <w:pPr>
        <w:pStyle w:val="Kontakt"/>
        <w:widowControl w:val="0"/>
        <w:rPr>
          <w:sz w:val="22"/>
          <w:szCs w:val="22"/>
          <w14:ligatures w14:val="none"/>
        </w:rPr>
      </w:pPr>
      <w:r>
        <w:rPr>
          <w:sz w:val="22"/>
          <w:szCs w:val="22"/>
          <w14:ligatures w14:val="none"/>
        </w:rPr>
        <w:t xml:space="preserve">Søger om midler til anskaffelse og leje af udstyr til årets byfest samt tilskud til spisning. </w:t>
      </w:r>
    </w:p>
    <w:p w14:paraId="377CAC5C" w14:textId="77777777" w:rsidR="00C207B5" w:rsidRDefault="00C207B5" w:rsidP="00C207B5">
      <w:pPr>
        <w:pStyle w:val="Kontakt"/>
        <w:widowControl w:val="0"/>
        <w:rPr>
          <w:sz w:val="22"/>
          <w:szCs w:val="22"/>
          <w14:ligatures w14:val="none"/>
        </w:rPr>
      </w:pPr>
      <w:r>
        <w:rPr>
          <w:sz w:val="22"/>
          <w:szCs w:val="22"/>
          <w14:ligatures w14:val="none"/>
        </w:rPr>
        <w:t>Borgerforeningens bestyrelse vil gerne tildele byfestudvalget det ansøgte beløb i anerkendelse af det kæmpestore arbejde de udfører. Men bestyrelsen finder ideen om, at ingen er klar til at betale for aktiviteterne forkert. Det gør det svært i forhold til andre aktører, at få folk til at komme til deres arrangementer. Vi vil gerne sikre mange gode aktiviteter, og at der evt. anskaffes udstyr, der kan bruges igen af andre grupper eller til næste års arrangement. Men bestyrelsen ønsker ikke at bidrage med vindmøllemidler til betaling for bespisning, som det beskrives ovenfor. Beløbet gives derfor med den betingelse, at de bruges til aktiviteter, ikke som tilskud til spisning.</w:t>
      </w:r>
    </w:p>
    <w:p w14:paraId="44ED20FC" w14:textId="77777777" w:rsidR="00C207B5" w:rsidRDefault="00C207B5" w:rsidP="00C207B5">
      <w:pPr>
        <w:pStyle w:val="Kontakt"/>
        <w:widowControl w:val="0"/>
        <w:rPr>
          <w:sz w:val="22"/>
          <w:szCs w:val="22"/>
          <w14:ligatures w14:val="none"/>
        </w:rPr>
      </w:pPr>
      <w:r>
        <w:rPr>
          <w:sz w:val="22"/>
          <w:szCs w:val="22"/>
          <w14:ligatures w14:val="none"/>
        </w:rPr>
        <w:t>Ansøgt</w:t>
      </w:r>
      <w:r>
        <w:rPr>
          <w:sz w:val="22"/>
          <w:szCs w:val="22"/>
          <w14:ligatures w14:val="none"/>
        </w:rPr>
        <w:tab/>
        <w:t>20.500 kr.</w:t>
      </w:r>
    </w:p>
    <w:p w14:paraId="58173C09" w14:textId="77777777" w:rsidR="00C207B5" w:rsidRDefault="00C207B5" w:rsidP="00C207B5">
      <w:pPr>
        <w:pStyle w:val="Kontakt"/>
        <w:widowControl w:val="0"/>
        <w:rPr>
          <w:sz w:val="22"/>
          <w:szCs w:val="22"/>
          <w14:ligatures w14:val="none"/>
        </w:rPr>
      </w:pPr>
      <w:r>
        <w:rPr>
          <w:sz w:val="22"/>
          <w:szCs w:val="22"/>
          <w14:ligatures w14:val="none"/>
        </w:rPr>
        <w:t>Tildelt</w:t>
      </w:r>
      <w:r>
        <w:rPr>
          <w:sz w:val="22"/>
          <w:szCs w:val="22"/>
          <w14:ligatures w14:val="none"/>
        </w:rPr>
        <w:tab/>
        <w:t>20.500 kr.</w:t>
      </w:r>
    </w:p>
    <w:p w14:paraId="0E6712F8" w14:textId="77777777" w:rsidR="00C207B5" w:rsidRDefault="00C207B5" w:rsidP="00C207B5">
      <w:pPr>
        <w:pStyle w:val="Kontakt"/>
        <w:widowControl w:val="0"/>
        <w:rPr>
          <w:sz w:val="22"/>
          <w:szCs w:val="22"/>
          <w14:ligatures w14:val="none"/>
        </w:rPr>
      </w:pPr>
      <w:r>
        <w:rPr>
          <w:sz w:val="22"/>
          <w:szCs w:val="22"/>
          <w14:ligatures w14:val="none"/>
        </w:rPr>
        <w:t> </w:t>
      </w:r>
    </w:p>
    <w:p w14:paraId="234F6493" w14:textId="77777777" w:rsidR="00C207B5" w:rsidRDefault="00C207B5" w:rsidP="00C207B5">
      <w:pPr>
        <w:pStyle w:val="Kontakt"/>
        <w:widowControl w:val="0"/>
        <w:rPr>
          <w:b/>
          <w:bCs/>
          <w:sz w:val="22"/>
          <w:szCs w:val="22"/>
          <w14:ligatures w14:val="none"/>
        </w:rPr>
      </w:pPr>
      <w:r>
        <w:rPr>
          <w:b/>
          <w:bCs/>
          <w:sz w:val="22"/>
          <w:szCs w:val="22"/>
          <w14:ligatures w14:val="none"/>
        </w:rPr>
        <w:t>Idom-Råsted skole og børnehus</w:t>
      </w:r>
    </w:p>
    <w:p w14:paraId="37D222E2" w14:textId="77777777" w:rsidR="00C207B5" w:rsidRDefault="00C207B5" w:rsidP="00C207B5">
      <w:pPr>
        <w:pStyle w:val="Kontakt"/>
        <w:widowControl w:val="0"/>
        <w:rPr>
          <w:sz w:val="22"/>
          <w:szCs w:val="22"/>
          <w14:ligatures w14:val="none"/>
        </w:rPr>
      </w:pPr>
      <w:r>
        <w:rPr>
          <w:sz w:val="22"/>
          <w:szCs w:val="22"/>
          <w14:ligatures w14:val="none"/>
        </w:rPr>
        <w:t xml:space="preserve">Tilskud til nye </w:t>
      </w:r>
      <w:proofErr w:type="spellStart"/>
      <w:r>
        <w:rPr>
          <w:sz w:val="22"/>
          <w:szCs w:val="22"/>
          <w14:ligatures w14:val="none"/>
        </w:rPr>
        <w:t>målnet</w:t>
      </w:r>
      <w:proofErr w:type="spellEnd"/>
      <w:r>
        <w:rPr>
          <w:sz w:val="22"/>
          <w:szCs w:val="22"/>
          <w14:ligatures w14:val="none"/>
        </w:rPr>
        <w:t xml:space="preserve"> og udskiftning af rådnende brædder på multibanerne. </w:t>
      </w:r>
    </w:p>
    <w:p w14:paraId="13911CE2" w14:textId="77777777" w:rsidR="00C207B5" w:rsidRDefault="00C207B5" w:rsidP="00C207B5">
      <w:pPr>
        <w:pStyle w:val="Kontakt"/>
        <w:widowControl w:val="0"/>
        <w:rPr>
          <w:sz w:val="22"/>
          <w:szCs w:val="22"/>
          <w14:ligatures w14:val="none"/>
        </w:rPr>
      </w:pPr>
      <w:r>
        <w:rPr>
          <w:sz w:val="22"/>
          <w:szCs w:val="22"/>
          <w14:ligatures w14:val="none"/>
        </w:rPr>
        <w:t>Multibanerne bruges flittigt, også udenfor skoletid. Det kan efterhånden ses, og flere steder på bander og net. Ifølge aftalen med skolen der er, at de lægger arbejdskraft til, og så kan de søge om materialer tildeles ansøgningen det fulde beløb. Bestyrelsen opfordrer dog skolen til at kigge på muligheder for at øge levetiden for målnettene fremover.</w:t>
      </w:r>
    </w:p>
    <w:p w14:paraId="410DC957" w14:textId="77777777" w:rsidR="00C207B5" w:rsidRDefault="00C207B5" w:rsidP="00C207B5">
      <w:pPr>
        <w:pStyle w:val="Kontakt"/>
        <w:widowControl w:val="0"/>
        <w:rPr>
          <w:sz w:val="22"/>
          <w:szCs w:val="22"/>
          <w14:ligatures w14:val="none"/>
        </w:rPr>
      </w:pPr>
      <w:r>
        <w:rPr>
          <w:sz w:val="22"/>
          <w:szCs w:val="22"/>
          <w14:ligatures w14:val="none"/>
        </w:rPr>
        <w:t>Ansøgt</w:t>
      </w:r>
      <w:r>
        <w:rPr>
          <w:sz w:val="22"/>
          <w:szCs w:val="22"/>
          <w14:ligatures w14:val="none"/>
        </w:rPr>
        <w:tab/>
        <w:t>7.995 kr.</w:t>
      </w:r>
    </w:p>
    <w:p w14:paraId="48F1F422" w14:textId="77777777" w:rsidR="00C207B5" w:rsidRDefault="00C207B5" w:rsidP="00C207B5">
      <w:pPr>
        <w:pStyle w:val="Kontakt"/>
        <w:widowControl w:val="0"/>
        <w:rPr>
          <w:sz w:val="22"/>
          <w:szCs w:val="22"/>
          <w14:ligatures w14:val="none"/>
        </w:rPr>
      </w:pPr>
      <w:r>
        <w:rPr>
          <w:sz w:val="22"/>
          <w:szCs w:val="22"/>
          <w14:ligatures w14:val="none"/>
        </w:rPr>
        <w:t>Tildelt</w:t>
      </w:r>
      <w:r>
        <w:rPr>
          <w:sz w:val="22"/>
          <w:szCs w:val="22"/>
          <w14:ligatures w14:val="none"/>
        </w:rPr>
        <w:tab/>
        <w:t>7.995 kr.</w:t>
      </w:r>
    </w:p>
    <w:p w14:paraId="052F9AEA" w14:textId="77777777" w:rsidR="00C207B5" w:rsidRDefault="00C207B5" w:rsidP="00C207B5">
      <w:pPr>
        <w:pStyle w:val="Kontakt"/>
        <w:widowControl w:val="0"/>
        <w:rPr>
          <w:b/>
          <w:bCs/>
          <w:sz w:val="22"/>
          <w:szCs w:val="22"/>
          <w14:ligatures w14:val="none"/>
        </w:rPr>
      </w:pPr>
      <w:r>
        <w:rPr>
          <w:b/>
          <w:bCs/>
          <w:sz w:val="22"/>
          <w:szCs w:val="22"/>
          <w14:ligatures w14:val="none"/>
        </w:rPr>
        <w:t>”Skovtroldene”</w:t>
      </w:r>
    </w:p>
    <w:p w14:paraId="0E56BF54" w14:textId="77777777" w:rsidR="00C207B5" w:rsidRDefault="00C207B5" w:rsidP="00C207B5">
      <w:pPr>
        <w:pStyle w:val="Kontakt"/>
        <w:widowControl w:val="0"/>
        <w:rPr>
          <w:sz w:val="22"/>
          <w:szCs w:val="22"/>
          <w14:ligatures w14:val="none"/>
        </w:rPr>
      </w:pPr>
      <w:r>
        <w:rPr>
          <w:sz w:val="22"/>
          <w:szCs w:val="22"/>
          <w14:ligatures w14:val="none"/>
        </w:rPr>
        <w:t>Tilskud til nye legeredskaber på legepladsen i byskoven. De saves ud af stammer til erstatning for de nuværende, der er ramt af tidens tang.</w:t>
      </w:r>
    </w:p>
    <w:p w14:paraId="30F6B576" w14:textId="77777777" w:rsidR="00C207B5" w:rsidRDefault="00C207B5" w:rsidP="00C207B5">
      <w:pPr>
        <w:pStyle w:val="Kontakt"/>
        <w:widowControl w:val="0"/>
        <w:rPr>
          <w:sz w:val="22"/>
          <w:szCs w:val="22"/>
          <w14:ligatures w14:val="none"/>
        </w:rPr>
      </w:pPr>
      <w:r>
        <w:rPr>
          <w:sz w:val="22"/>
          <w:szCs w:val="22"/>
          <w14:ligatures w14:val="none"/>
        </w:rPr>
        <w:t>Bestyrelsen finder, at ansøgningen passer fint ind i formålet for bufferpuljemidler. De tildeler det fulde beløb, også for at belønne de frivillige for det store arbejdet, de lægger i skoven og på legepladsen.</w:t>
      </w:r>
    </w:p>
    <w:p w14:paraId="039C2F56" w14:textId="77777777" w:rsidR="00C207B5" w:rsidRDefault="00C207B5" w:rsidP="00C207B5">
      <w:pPr>
        <w:pStyle w:val="Kontakt"/>
        <w:widowControl w:val="0"/>
        <w:rPr>
          <w:sz w:val="22"/>
          <w:szCs w:val="22"/>
          <w14:ligatures w14:val="none"/>
        </w:rPr>
      </w:pPr>
      <w:r>
        <w:rPr>
          <w:sz w:val="22"/>
          <w:szCs w:val="22"/>
          <w14:ligatures w14:val="none"/>
        </w:rPr>
        <w:t>Ansøgt</w:t>
      </w:r>
      <w:r>
        <w:rPr>
          <w:sz w:val="22"/>
          <w:szCs w:val="22"/>
          <w14:ligatures w14:val="none"/>
        </w:rPr>
        <w:tab/>
        <w:t>5.000 kr.</w:t>
      </w:r>
    </w:p>
    <w:p w14:paraId="19D0A3F3" w14:textId="77777777" w:rsidR="00C207B5" w:rsidRDefault="00C207B5" w:rsidP="00C207B5">
      <w:pPr>
        <w:pStyle w:val="Kontakt"/>
        <w:widowControl w:val="0"/>
        <w:rPr>
          <w:sz w:val="22"/>
          <w:szCs w:val="22"/>
          <w14:ligatures w14:val="none"/>
        </w:rPr>
      </w:pPr>
      <w:r>
        <w:rPr>
          <w:sz w:val="22"/>
          <w:szCs w:val="22"/>
          <w14:ligatures w14:val="none"/>
        </w:rPr>
        <w:t>Tildelt</w:t>
      </w:r>
      <w:r>
        <w:rPr>
          <w:sz w:val="22"/>
          <w:szCs w:val="22"/>
          <w14:ligatures w14:val="none"/>
        </w:rPr>
        <w:tab/>
        <w:t>5.000 kr.</w:t>
      </w:r>
    </w:p>
    <w:p w14:paraId="742E7379" w14:textId="77777777" w:rsidR="00C207B5" w:rsidRDefault="00C207B5" w:rsidP="00C207B5">
      <w:pPr>
        <w:pStyle w:val="Kontakt"/>
        <w:widowControl w:val="0"/>
        <w:rPr>
          <w:sz w:val="22"/>
          <w:szCs w:val="22"/>
          <w14:ligatures w14:val="none"/>
        </w:rPr>
      </w:pPr>
      <w:r>
        <w:rPr>
          <w:sz w:val="22"/>
          <w:szCs w:val="22"/>
          <w14:ligatures w14:val="none"/>
        </w:rPr>
        <w:t> </w:t>
      </w:r>
    </w:p>
    <w:p w14:paraId="3510CCC3" w14:textId="77777777" w:rsidR="00C207B5" w:rsidRDefault="00C207B5" w:rsidP="00C207B5">
      <w:pPr>
        <w:pStyle w:val="Kontakt"/>
        <w:widowControl w:val="0"/>
        <w:rPr>
          <w:sz w:val="22"/>
          <w:szCs w:val="22"/>
          <w14:ligatures w14:val="none"/>
        </w:rPr>
      </w:pPr>
      <w:r>
        <w:rPr>
          <w:sz w:val="22"/>
          <w:szCs w:val="22"/>
          <w14:ligatures w14:val="none"/>
        </w:rPr>
        <w:t> </w:t>
      </w:r>
    </w:p>
    <w:p w14:paraId="608C2C94" w14:textId="77777777" w:rsidR="00C207B5" w:rsidRDefault="00C207B5" w:rsidP="00C207B5">
      <w:pPr>
        <w:pStyle w:val="Kontakt"/>
        <w:widowControl w:val="0"/>
        <w:rPr>
          <w:b/>
          <w:bCs/>
          <w:sz w:val="22"/>
          <w:szCs w:val="22"/>
          <w14:ligatures w14:val="none"/>
        </w:rPr>
      </w:pPr>
      <w:r>
        <w:rPr>
          <w:b/>
          <w:bCs/>
          <w:sz w:val="22"/>
          <w:szCs w:val="22"/>
          <w14:ligatures w14:val="none"/>
        </w:rPr>
        <w:t>PLEXUS Idom-Råsted og Laksefiskeri-Storå</w:t>
      </w:r>
    </w:p>
    <w:p w14:paraId="7C971E80" w14:textId="77777777" w:rsidR="00C207B5" w:rsidRDefault="00C207B5" w:rsidP="00C207B5">
      <w:pPr>
        <w:pStyle w:val="Kontakt"/>
        <w:widowControl w:val="0"/>
        <w:rPr>
          <w:sz w:val="22"/>
          <w:szCs w:val="22"/>
          <w14:ligatures w14:val="none"/>
        </w:rPr>
      </w:pPr>
      <w:r>
        <w:rPr>
          <w:sz w:val="22"/>
          <w:szCs w:val="22"/>
          <w14:ligatures w14:val="none"/>
        </w:rPr>
        <w:t xml:space="preserve">Tilskud til etablering af opgraderede køkkenfaciliteter til brug af lejere af fiskehytterne og lokale aktører. </w:t>
      </w:r>
    </w:p>
    <w:p w14:paraId="4C7A148D" w14:textId="77777777" w:rsidR="00C207B5" w:rsidRDefault="00C207B5" w:rsidP="00C207B5">
      <w:pPr>
        <w:pStyle w:val="Kontakt"/>
        <w:widowControl w:val="0"/>
        <w:rPr>
          <w:sz w:val="22"/>
          <w:szCs w:val="22"/>
          <w14:ligatures w14:val="none"/>
        </w:rPr>
      </w:pPr>
      <w:r>
        <w:rPr>
          <w:sz w:val="22"/>
          <w:szCs w:val="22"/>
          <w14:ligatures w14:val="none"/>
        </w:rPr>
        <w:t>Laksefiskeprojektet har været med til at synliggøre Idom-Råsted, og bedre køkkenfaciliteter vil være med til at gøre de fire fiskehytter endnu mere attraktive. Det nye køkken, der etableres, vil derudover kunne bruges af lokale foreninger, institutioner og enkeltpersoner, der vil lave udendørs arrangementer, og har brug for køkkenfaciliteter. Der tildeles derfor det fulde beløb.</w:t>
      </w:r>
    </w:p>
    <w:p w14:paraId="02734F66" w14:textId="77777777" w:rsidR="00C207B5" w:rsidRDefault="00C207B5" w:rsidP="00C207B5">
      <w:pPr>
        <w:pStyle w:val="Kontakt"/>
        <w:widowControl w:val="0"/>
        <w:rPr>
          <w:sz w:val="22"/>
          <w:szCs w:val="22"/>
          <w14:ligatures w14:val="none"/>
        </w:rPr>
      </w:pPr>
      <w:r>
        <w:rPr>
          <w:sz w:val="22"/>
          <w:szCs w:val="22"/>
          <w14:ligatures w14:val="none"/>
        </w:rPr>
        <w:lastRenderedPageBreak/>
        <w:t>Ansøgt</w:t>
      </w:r>
      <w:r>
        <w:rPr>
          <w:sz w:val="22"/>
          <w:szCs w:val="22"/>
          <w14:ligatures w14:val="none"/>
        </w:rPr>
        <w:tab/>
        <w:t>50.000 kr.</w:t>
      </w:r>
    </w:p>
    <w:p w14:paraId="1CB9BE4B" w14:textId="77777777" w:rsidR="00C207B5" w:rsidRDefault="00C207B5" w:rsidP="00C207B5">
      <w:pPr>
        <w:pStyle w:val="Kontakt"/>
        <w:widowControl w:val="0"/>
        <w:rPr>
          <w:sz w:val="22"/>
          <w:szCs w:val="22"/>
          <w14:ligatures w14:val="none"/>
        </w:rPr>
      </w:pPr>
      <w:r>
        <w:rPr>
          <w:sz w:val="22"/>
          <w:szCs w:val="22"/>
          <w14:ligatures w14:val="none"/>
        </w:rPr>
        <w:t>Tildelt</w:t>
      </w:r>
      <w:r>
        <w:rPr>
          <w:sz w:val="22"/>
          <w:szCs w:val="22"/>
          <w14:ligatures w14:val="none"/>
        </w:rPr>
        <w:tab/>
        <w:t>50.000 kr.</w:t>
      </w:r>
    </w:p>
    <w:p w14:paraId="1CC60C9B" w14:textId="77777777" w:rsidR="00C207B5" w:rsidRDefault="00C207B5" w:rsidP="00C207B5">
      <w:pPr>
        <w:pStyle w:val="Kontakt"/>
        <w:widowControl w:val="0"/>
        <w:rPr>
          <w:sz w:val="22"/>
          <w:szCs w:val="22"/>
          <w14:ligatures w14:val="none"/>
        </w:rPr>
      </w:pPr>
      <w:r>
        <w:rPr>
          <w:sz w:val="22"/>
          <w:szCs w:val="22"/>
          <w14:ligatures w14:val="none"/>
        </w:rPr>
        <w:t> </w:t>
      </w:r>
    </w:p>
    <w:p w14:paraId="74DE5A1E" w14:textId="77777777" w:rsidR="00C207B5" w:rsidRDefault="00C207B5" w:rsidP="00C207B5">
      <w:pPr>
        <w:pStyle w:val="Kontakt"/>
        <w:widowControl w:val="0"/>
        <w:rPr>
          <w:sz w:val="22"/>
          <w:szCs w:val="22"/>
          <w14:ligatures w14:val="none"/>
        </w:rPr>
      </w:pPr>
      <w:r>
        <w:rPr>
          <w:sz w:val="22"/>
          <w:szCs w:val="22"/>
          <w14:ligatures w14:val="none"/>
        </w:rPr>
        <w:t>Med venlig hilsen</w:t>
      </w:r>
    </w:p>
    <w:p w14:paraId="11341980" w14:textId="77777777" w:rsidR="00C207B5" w:rsidRDefault="00C207B5" w:rsidP="00C207B5">
      <w:pPr>
        <w:pStyle w:val="Kontakt"/>
        <w:widowControl w:val="0"/>
        <w:rPr>
          <w:sz w:val="22"/>
          <w:szCs w:val="22"/>
          <w14:ligatures w14:val="none"/>
        </w:rPr>
      </w:pPr>
      <w:r>
        <w:rPr>
          <w:sz w:val="22"/>
          <w:szCs w:val="22"/>
          <w14:ligatures w14:val="none"/>
        </w:rPr>
        <w:t>Idom-Råsted Borgerforening</w:t>
      </w:r>
    </w:p>
    <w:p w14:paraId="16C30CDC" w14:textId="77777777" w:rsidR="00C207B5" w:rsidRDefault="00C207B5" w:rsidP="00C207B5">
      <w:pPr>
        <w:pStyle w:val="Kontakt"/>
        <w:widowControl w:val="0"/>
        <w:rPr>
          <w:sz w:val="22"/>
          <w:szCs w:val="22"/>
          <w14:ligatures w14:val="none"/>
        </w:rPr>
      </w:pPr>
      <w:r>
        <w:rPr>
          <w:sz w:val="22"/>
          <w:szCs w:val="22"/>
          <w14:ligatures w14:val="none"/>
        </w:rPr>
        <w:t> </w:t>
      </w:r>
    </w:p>
    <w:p w14:paraId="53D100BA" w14:textId="77777777" w:rsidR="00C207B5" w:rsidRDefault="00C207B5" w:rsidP="00C207B5">
      <w:pPr>
        <w:pStyle w:val="Kontakt"/>
        <w:widowControl w:val="0"/>
        <w:rPr>
          <w:sz w:val="22"/>
          <w:szCs w:val="22"/>
          <w14:ligatures w14:val="none"/>
        </w:rPr>
      </w:pPr>
      <w:r>
        <w:rPr>
          <w:sz w:val="22"/>
          <w:szCs w:val="22"/>
          <w14:ligatures w14:val="none"/>
        </w:rPr>
        <w:t>Næste frist for at søge om vindmøllemidler er 31. oktober 2024</w:t>
      </w:r>
    </w:p>
    <w:p w14:paraId="1415D13D" w14:textId="77777777" w:rsidR="00C207B5" w:rsidRDefault="00C207B5" w:rsidP="00C207B5">
      <w:pPr>
        <w:widowControl w:val="0"/>
        <w:rPr>
          <w14:ligatures w14:val="none"/>
        </w:rPr>
      </w:pPr>
      <w:r>
        <w:rPr>
          <w14:ligatures w14:val="none"/>
        </w:rPr>
        <w:t> </w:t>
      </w:r>
    </w:p>
    <w:p w14:paraId="7A54C332" w14:textId="77777777" w:rsidR="00D011CE" w:rsidRDefault="00D011CE"/>
    <w:sectPr w:rsidR="00D011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B5"/>
    <w:rsid w:val="005C278F"/>
    <w:rsid w:val="005F3ED0"/>
    <w:rsid w:val="00A07C9C"/>
    <w:rsid w:val="00C207B5"/>
    <w:rsid w:val="00D011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9173"/>
  <w15:chartTrackingRefBased/>
  <w15:docId w15:val="{24F67316-3AED-404C-A65F-25D0EA6C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B5"/>
    <w:pPr>
      <w:spacing w:after="0" w:line="240" w:lineRule="auto"/>
    </w:pPr>
    <w:rPr>
      <w:rFonts w:ascii="Times New Roman" w:eastAsia="Times New Roman" w:hAnsi="Times New Roman" w:cs="Times New Roman"/>
      <w:color w:val="000000"/>
      <w:kern w:val="28"/>
      <w:sz w:val="20"/>
      <w:szCs w:val="20"/>
      <w:lang w:eastAsia="da-DK"/>
      <w14:ligatures w14:val="standard"/>
      <w14:cntxtAlts/>
    </w:rPr>
  </w:style>
  <w:style w:type="paragraph" w:styleId="Overskrift1">
    <w:name w:val="heading 1"/>
    <w:basedOn w:val="Normal"/>
    <w:next w:val="Normal"/>
    <w:link w:val="Overskrift1Tegn"/>
    <w:uiPriority w:val="9"/>
    <w:qFormat/>
    <w:rsid w:val="00C207B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Overskrift2">
    <w:name w:val="heading 2"/>
    <w:basedOn w:val="Normal"/>
    <w:next w:val="Normal"/>
    <w:link w:val="Overskrift2Tegn"/>
    <w:uiPriority w:val="9"/>
    <w:semiHidden/>
    <w:unhideWhenUsed/>
    <w:qFormat/>
    <w:rsid w:val="00C207B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Overskrift3">
    <w:name w:val="heading 3"/>
    <w:basedOn w:val="Normal"/>
    <w:next w:val="Normal"/>
    <w:link w:val="Overskrift3Tegn"/>
    <w:uiPriority w:val="9"/>
    <w:semiHidden/>
    <w:unhideWhenUsed/>
    <w:qFormat/>
    <w:rsid w:val="00C207B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Overskrift4">
    <w:name w:val="heading 4"/>
    <w:basedOn w:val="Normal"/>
    <w:next w:val="Normal"/>
    <w:link w:val="Overskrift4Tegn"/>
    <w:uiPriority w:val="9"/>
    <w:semiHidden/>
    <w:unhideWhenUsed/>
    <w:qFormat/>
    <w:rsid w:val="00C207B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14:cntxtAlts w14:val="0"/>
    </w:rPr>
  </w:style>
  <w:style w:type="paragraph" w:styleId="Overskrift5">
    <w:name w:val="heading 5"/>
    <w:basedOn w:val="Normal"/>
    <w:next w:val="Normal"/>
    <w:link w:val="Overskrift5Tegn"/>
    <w:uiPriority w:val="9"/>
    <w:semiHidden/>
    <w:unhideWhenUsed/>
    <w:qFormat/>
    <w:rsid w:val="00C207B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14:cntxtAlts w14:val="0"/>
    </w:rPr>
  </w:style>
  <w:style w:type="paragraph" w:styleId="Overskrift6">
    <w:name w:val="heading 6"/>
    <w:basedOn w:val="Normal"/>
    <w:next w:val="Normal"/>
    <w:link w:val="Overskrift6Tegn"/>
    <w:uiPriority w:val="9"/>
    <w:semiHidden/>
    <w:unhideWhenUsed/>
    <w:qFormat/>
    <w:rsid w:val="00C207B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14:cntxtAlts w14:val="0"/>
    </w:rPr>
  </w:style>
  <w:style w:type="paragraph" w:styleId="Overskrift7">
    <w:name w:val="heading 7"/>
    <w:basedOn w:val="Normal"/>
    <w:next w:val="Normal"/>
    <w:link w:val="Overskrift7Tegn"/>
    <w:uiPriority w:val="9"/>
    <w:semiHidden/>
    <w:unhideWhenUsed/>
    <w:qFormat/>
    <w:rsid w:val="00C207B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14:cntxtAlts w14:val="0"/>
    </w:rPr>
  </w:style>
  <w:style w:type="paragraph" w:styleId="Overskrift8">
    <w:name w:val="heading 8"/>
    <w:basedOn w:val="Normal"/>
    <w:next w:val="Normal"/>
    <w:link w:val="Overskrift8Tegn"/>
    <w:uiPriority w:val="9"/>
    <w:semiHidden/>
    <w:unhideWhenUsed/>
    <w:qFormat/>
    <w:rsid w:val="00C207B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14:cntxtAlts w14:val="0"/>
    </w:rPr>
  </w:style>
  <w:style w:type="paragraph" w:styleId="Overskrift9">
    <w:name w:val="heading 9"/>
    <w:basedOn w:val="Normal"/>
    <w:next w:val="Normal"/>
    <w:link w:val="Overskrift9Tegn"/>
    <w:uiPriority w:val="9"/>
    <w:semiHidden/>
    <w:unhideWhenUsed/>
    <w:qFormat/>
    <w:rsid w:val="00C207B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14:cntxtAlts w14: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usanne">
    <w:name w:val="Susanne"/>
    <w:basedOn w:val="Ingenafstand"/>
    <w:link w:val="SusanneTegn"/>
    <w:autoRedefine/>
    <w:qFormat/>
    <w:rsid w:val="005F3ED0"/>
    <w:rPr>
      <w:rFonts w:ascii="Century Schoolbook" w:hAnsi="Century Schoolbook"/>
      <w:sz w:val="24"/>
    </w:rPr>
  </w:style>
  <w:style w:type="character" w:customStyle="1" w:styleId="SusanneTegn">
    <w:name w:val="Susanne Tegn"/>
    <w:basedOn w:val="Standardskrifttypeiafsnit"/>
    <w:link w:val="Susanne"/>
    <w:rsid w:val="005F3ED0"/>
    <w:rPr>
      <w:rFonts w:ascii="Century Schoolbook" w:hAnsi="Century Schoolbook"/>
      <w:sz w:val="24"/>
    </w:rPr>
  </w:style>
  <w:style w:type="paragraph" w:styleId="Ingenafstand">
    <w:name w:val="No Spacing"/>
    <w:uiPriority w:val="1"/>
    <w:qFormat/>
    <w:rsid w:val="005F3ED0"/>
    <w:pPr>
      <w:spacing w:after="0" w:line="240" w:lineRule="auto"/>
    </w:pPr>
  </w:style>
  <w:style w:type="character" w:customStyle="1" w:styleId="Overskrift1Tegn">
    <w:name w:val="Overskrift 1 Tegn"/>
    <w:basedOn w:val="Standardskrifttypeiafsnit"/>
    <w:link w:val="Overskrift1"/>
    <w:uiPriority w:val="9"/>
    <w:rsid w:val="00C207B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207B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207B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207B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207B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207B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207B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207B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207B5"/>
    <w:rPr>
      <w:rFonts w:eastAsiaTheme="majorEastAsia" w:cstheme="majorBidi"/>
      <w:color w:val="272727" w:themeColor="text1" w:themeTint="D8"/>
    </w:rPr>
  </w:style>
  <w:style w:type="paragraph" w:styleId="Titel">
    <w:name w:val="Title"/>
    <w:basedOn w:val="Normal"/>
    <w:next w:val="Normal"/>
    <w:link w:val="TitelTegn"/>
    <w:uiPriority w:val="10"/>
    <w:qFormat/>
    <w:rsid w:val="00C207B5"/>
    <w:pPr>
      <w:spacing w:after="80"/>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elTegn">
    <w:name w:val="Titel Tegn"/>
    <w:basedOn w:val="Standardskrifttypeiafsnit"/>
    <w:link w:val="Titel"/>
    <w:uiPriority w:val="10"/>
    <w:rsid w:val="00C207B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207B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UndertitelTegn">
    <w:name w:val="Undertitel Tegn"/>
    <w:basedOn w:val="Standardskrifttypeiafsnit"/>
    <w:link w:val="Undertitel"/>
    <w:uiPriority w:val="11"/>
    <w:rsid w:val="00C207B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207B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14:cntxtAlts w14:val="0"/>
    </w:rPr>
  </w:style>
  <w:style w:type="character" w:customStyle="1" w:styleId="CitatTegn">
    <w:name w:val="Citat Tegn"/>
    <w:basedOn w:val="Standardskrifttypeiafsnit"/>
    <w:link w:val="Citat"/>
    <w:uiPriority w:val="29"/>
    <w:rsid w:val="00C207B5"/>
    <w:rPr>
      <w:i/>
      <w:iCs/>
      <w:color w:val="404040" w:themeColor="text1" w:themeTint="BF"/>
    </w:rPr>
  </w:style>
  <w:style w:type="paragraph" w:styleId="Listeafsnit">
    <w:name w:val="List Paragraph"/>
    <w:basedOn w:val="Normal"/>
    <w:uiPriority w:val="34"/>
    <w:qFormat/>
    <w:rsid w:val="00C207B5"/>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14:cntxtAlts w14:val="0"/>
    </w:rPr>
  </w:style>
  <w:style w:type="character" w:styleId="Kraftigfremhvning">
    <w:name w:val="Intense Emphasis"/>
    <w:basedOn w:val="Standardskrifttypeiafsnit"/>
    <w:uiPriority w:val="21"/>
    <w:qFormat/>
    <w:rsid w:val="00C207B5"/>
    <w:rPr>
      <w:i/>
      <w:iCs/>
      <w:color w:val="0F4761" w:themeColor="accent1" w:themeShade="BF"/>
    </w:rPr>
  </w:style>
  <w:style w:type="paragraph" w:styleId="Strktcitat">
    <w:name w:val="Intense Quote"/>
    <w:basedOn w:val="Normal"/>
    <w:next w:val="Normal"/>
    <w:link w:val="StrktcitatTegn"/>
    <w:uiPriority w:val="30"/>
    <w:qFormat/>
    <w:rsid w:val="00C207B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14:cntxtAlts w14:val="0"/>
    </w:rPr>
  </w:style>
  <w:style w:type="character" w:customStyle="1" w:styleId="StrktcitatTegn">
    <w:name w:val="Stærkt citat Tegn"/>
    <w:basedOn w:val="Standardskrifttypeiafsnit"/>
    <w:link w:val="Strktcitat"/>
    <w:uiPriority w:val="30"/>
    <w:rsid w:val="00C207B5"/>
    <w:rPr>
      <w:i/>
      <w:iCs/>
      <w:color w:val="0F4761" w:themeColor="accent1" w:themeShade="BF"/>
    </w:rPr>
  </w:style>
  <w:style w:type="character" w:styleId="Kraftighenvisning">
    <w:name w:val="Intense Reference"/>
    <w:basedOn w:val="Standardskrifttypeiafsnit"/>
    <w:uiPriority w:val="32"/>
    <w:qFormat/>
    <w:rsid w:val="00C207B5"/>
    <w:rPr>
      <w:b/>
      <w:bCs/>
      <w:smallCaps/>
      <w:color w:val="0F4761" w:themeColor="accent1" w:themeShade="BF"/>
      <w:spacing w:val="5"/>
    </w:rPr>
  </w:style>
  <w:style w:type="paragraph" w:customStyle="1" w:styleId="Kontakt">
    <w:name w:val="Kontakt"/>
    <w:rsid w:val="00C207B5"/>
    <w:pPr>
      <w:spacing w:after="0" w:line="240" w:lineRule="auto"/>
    </w:pPr>
    <w:rPr>
      <w:rFonts w:ascii="Century Schoolbook" w:eastAsia="Times New Roman" w:hAnsi="Century Schoolbook" w:cs="Times New Roman"/>
      <w:color w:val="000000"/>
      <w:kern w:val="28"/>
      <w:sz w:val="24"/>
      <w:szCs w:val="24"/>
      <w:lang w:eastAsia="da-DK"/>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2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2520</Characters>
  <Application>Microsoft Office Word</Application>
  <DocSecurity>0</DocSecurity>
  <Lines>21</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Bang Nielsen</dc:creator>
  <cp:keywords/>
  <dc:description/>
  <cp:lastModifiedBy>Susanne Bang Nielsen</cp:lastModifiedBy>
  <cp:revision>2</cp:revision>
  <dcterms:created xsi:type="dcterms:W3CDTF">2024-04-25T11:40:00Z</dcterms:created>
  <dcterms:modified xsi:type="dcterms:W3CDTF">2024-04-25T11:40:00Z</dcterms:modified>
</cp:coreProperties>
</file>